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1CDA" w14:textId="77777777" w:rsidR="00662445" w:rsidRDefault="002A31FB" w:rsidP="0031760E">
      <w:pPr>
        <w:pStyle w:val="Normal-additionalspace"/>
        <w:ind w:left="-426"/>
      </w:pPr>
      <w:r>
        <w:rPr>
          <w:noProof/>
        </w:rPr>
        <mc:AlternateContent>
          <mc:Choice Requires="wps">
            <w:drawing>
              <wp:inline distT="0" distB="0" distL="0" distR="0" wp14:anchorId="6C457360" wp14:editId="3F682761">
                <wp:extent cx="3419475" cy="533400"/>
                <wp:effectExtent l="0" t="0" r="0" b="0"/>
                <wp:docPr id="30723" name="Rectangle 30723" descr="Deafblind Information Australia logo"/>
                <wp:cNvGraphicFramePr/>
                <a:graphic xmlns:a="http://schemas.openxmlformats.org/drawingml/2006/main">
                  <a:graphicData uri="http://schemas.microsoft.com/office/word/2010/wordprocessingShape">
                    <wps:wsp>
                      <wps:cNvSpPr/>
                      <wps:spPr>
                        <a:xfrm>
                          <a:off x="0" y="0"/>
                          <a:ext cx="341947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EABD8" id="Rectangle 30723" o:spid="_x0000_s1026" alt="Deafblind Information Australia logo" style="width:269.25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" filled="f" stroked="f" strokeweight="1.5pt">
                <w10:anchorlock/>
              </v:rect>
            </w:pict>
          </mc:Fallback>
        </mc:AlternateContent>
      </w:r>
      <w:r>
        <w:rPr>
          <w:noProof/>
        </w:rPr>
        <w:drawing>
          <wp:anchor distT="0" distB="0" distL="114300" distR="114300" simplePos="0" relativeHeight="251662336" behindDoc="0" locked="1" layoutInCell="1" allowOverlap="1" wp14:anchorId="19BB97AC" wp14:editId="4CB65662">
            <wp:simplePos x="0" y="0"/>
            <wp:positionH relativeFrom="page">
              <wp:align>left</wp:align>
            </wp:positionH>
            <wp:positionV relativeFrom="page">
              <wp:posOffset>0</wp:posOffset>
            </wp:positionV>
            <wp:extent cx="7026910" cy="1142365"/>
            <wp:effectExtent l="0" t="0" r="2540" b="635"/>
            <wp:wrapNone/>
            <wp:docPr id="30722" name="Picture 3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307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7200" cy="1142831"/>
                    </a:xfrm>
                    <a:prstGeom prst="rect">
                      <a:avLst/>
                    </a:prstGeom>
                  </pic:spPr>
                </pic:pic>
              </a:graphicData>
            </a:graphic>
            <wp14:sizeRelH relativeFrom="margin">
              <wp14:pctWidth>0</wp14:pctWidth>
            </wp14:sizeRelH>
            <wp14:sizeRelV relativeFrom="margin">
              <wp14:pctHeight>0</wp14:pctHeight>
            </wp14:sizeRelV>
          </wp:anchor>
        </w:drawing>
      </w:r>
    </w:p>
    <w:p w14:paraId="3AC1DCF8" w14:textId="7B1DB700" w:rsidR="00A34865" w:rsidRDefault="00A34865" w:rsidP="00A34865">
      <w:pPr>
        <w:pStyle w:val="Heading1"/>
        <w:spacing w:after="0"/>
      </w:pPr>
      <w:bookmarkStart w:id="0" w:name="_Toc82434799"/>
      <w:r>
        <w:t>Keyboard-only and low vision user</w:t>
      </w:r>
      <w:r>
        <w:t xml:space="preserve"> information for </w:t>
      </w:r>
      <w:r>
        <w:t>Deafblind Introductory Training Course (DB ITC)</w:t>
      </w:r>
    </w:p>
    <w:p w14:paraId="1BB68E6B" w14:textId="458270B1" w:rsidR="00A34865" w:rsidRPr="00A34865" w:rsidRDefault="00A34865" w:rsidP="00A34865">
      <w:pPr>
        <w:pStyle w:val="Subtitle"/>
      </w:pPr>
      <w:r>
        <w:t>Developed by L</w:t>
      </w:r>
      <w:r w:rsidRPr="003F167E">
        <w:t>auren Hayes Consulting Services</w:t>
      </w:r>
    </w:p>
    <w:p w14:paraId="224B849D" w14:textId="1DA303E6" w:rsidR="00A34865" w:rsidRDefault="00A34865" w:rsidP="00A34865">
      <w:pPr>
        <w:pStyle w:val="Heading2"/>
        <w:spacing w:before="240"/>
      </w:pPr>
      <w:r>
        <w:t>Introduction</w:t>
      </w:r>
    </w:p>
    <w:p w14:paraId="7B70A8ED" w14:textId="17013D19" w:rsidR="00A34865" w:rsidRDefault="00A34865" w:rsidP="00D328E3">
      <w:pPr>
        <w:spacing w:after="0"/>
      </w:pPr>
      <w:r w:rsidRPr="00BF6D66">
        <w:t xml:space="preserve">The following document will assist you if you have low vision, or if you are a keyboard-only user, who doesn’t use a mouse, or assistive technology such as a screen reader. At the time of writing, there are some aspects of the e-learning platform which are inaccessible for keyboard </w:t>
      </w:r>
      <w:proofErr w:type="gramStart"/>
      <w:r w:rsidRPr="00BF6D66">
        <w:t>users</w:t>
      </w:r>
      <w:r>
        <w:t>,</w:t>
      </w:r>
      <w:r w:rsidRPr="00BF6D66">
        <w:t xml:space="preserve"> or</w:t>
      </w:r>
      <w:proofErr w:type="gramEnd"/>
      <w:r w:rsidRPr="00BF6D66">
        <w:t xml:space="preserve"> require some workarounds. Some aspects of the platform have poor colour contrast. </w:t>
      </w:r>
      <w:r>
        <w:t xml:space="preserve">The e-learning platform provider, </w:t>
      </w:r>
      <w:proofErr w:type="spellStart"/>
      <w:r>
        <w:t>a</w:t>
      </w:r>
      <w:r w:rsidRPr="00BF6D66">
        <w:t>NewSpring</w:t>
      </w:r>
      <w:proofErr w:type="spellEnd"/>
      <w:r w:rsidRPr="00BF6D66">
        <w:t>, is aiming to be compliant with Web Content Accessibility Guidelines (WCAG) by the end of 2026, and they have been made aware of the below issues. In the meantime, we hope the below information will be helpful.</w:t>
      </w:r>
    </w:p>
    <w:p w14:paraId="1CE0ADC3" w14:textId="636AB53D" w:rsidR="00A34865" w:rsidRPr="00BF6D66" w:rsidRDefault="00A34865" w:rsidP="00A34865">
      <w:r w:rsidRPr="00BF6D66">
        <w:t xml:space="preserve">If there are tasks you are struggling to complete because they are inaccessible with a keyboard, or because of poor visual design, please contact Charlotte Terrasi for technical support: </w:t>
      </w:r>
      <w:hyperlink r:id="rId13" w:history="1">
        <w:r w:rsidRPr="00BF6D66">
          <w:rPr>
            <w:rStyle w:val="Hyperlink"/>
          </w:rPr>
          <w:t>charlotte.terrasi@aoh.edu.au</w:t>
        </w:r>
      </w:hyperlink>
    </w:p>
    <w:p w14:paraId="538A8E6E" w14:textId="793A48AE" w:rsidR="00A34865" w:rsidRPr="00A34865" w:rsidRDefault="00A34865" w:rsidP="00A34865">
      <w:pPr>
        <w:pStyle w:val="Heading2"/>
      </w:pPr>
      <w:bookmarkStart w:id="1" w:name="_aoclsau1f4j9" w:colFirst="0" w:colLast="0"/>
      <w:bookmarkEnd w:id="1"/>
      <w:r w:rsidRPr="00A34865">
        <w:t>Course landing page</w:t>
      </w:r>
    </w:p>
    <w:p w14:paraId="0586F88B" w14:textId="77777777" w:rsidR="00A34865" w:rsidRPr="00273F46" w:rsidRDefault="00A34865" w:rsidP="00D328E3">
      <w:pPr>
        <w:pStyle w:val="ListBullet"/>
        <w:numPr>
          <w:ilvl w:val="0"/>
          <w:numId w:val="28"/>
        </w:numPr>
        <w:spacing w:after="0"/>
      </w:pPr>
      <w:r w:rsidRPr="00273F46">
        <w:t xml:space="preserve">DB ITC menu (an unnamed link next to “Home” in the header navigation): tab to the menu and </w:t>
      </w:r>
      <w:r w:rsidRPr="00382AC9">
        <w:t xml:space="preserve">access it via the down arrow key </w:t>
      </w:r>
      <w:r w:rsidRPr="00273F46">
        <w:t xml:space="preserve">Add Profile Picture: you will be able to tab to this option. Unfortunately, it can’t be </w:t>
      </w:r>
      <w:r>
        <w:t>accessed</w:t>
      </w:r>
      <w:r w:rsidRPr="00273F46">
        <w:t xml:space="preserve"> with enter, so a profile picture can’t be added. </w:t>
      </w:r>
    </w:p>
    <w:p w14:paraId="25F99329" w14:textId="77777777" w:rsidR="00A34865" w:rsidRPr="00BF6D66" w:rsidRDefault="00A34865" w:rsidP="00D328E3">
      <w:pPr>
        <w:pStyle w:val="ListBullet"/>
        <w:numPr>
          <w:ilvl w:val="0"/>
          <w:numId w:val="28"/>
        </w:numPr>
        <w:spacing w:after="0"/>
      </w:pPr>
      <w:r w:rsidRPr="00BF6D66">
        <w:lastRenderedPageBreak/>
        <w:t>You will see the text “Discussion Possible” when tabbing through the page. Because it is focused when tabbing, it seems as though you should be able to press enter on it</w:t>
      </w:r>
      <w:r>
        <w:t>, h</w:t>
      </w:r>
      <w:r w:rsidRPr="00BF6D66">
        <w:t xml:space="preserve">owever, it is text only and not interactive. </w:t>
      </w:r>
    </w:p>
    <w:p w14:paraId="00AC4114" w14:textId="5FB56FDB" w:rsidR="00A34865" w:rsidRPr="00BF6D66" w:rsidRDefault="00A34865" w:rsidP="00D328E3">
      <w:pPr>
        <w:pStyle w:val="ListBullet"/>
        <w:numPr>
          <w:ilvl w:val="0"/>
          <w:numId w:val="28"/>
        </w:numPr>
      </w:pPr>
      <w:r w:rsidRPr="00BF6D66">
        <w:t>Skip to Content link only appears on this page. It has not been applied to other pages, so you will need to tab through to the main content.</w:t>
      </w:r>
    </w:p>
    <w:p w14:paraId="76B2FBA0" w14:textId="289BAFAE" w:rsidR="00A34865" w:rsidRPr="00A34865" w:rsidRDefault="00A34865" w:rsidP="00A34865">
      <w:pPr>
        <w:pStyle w:val="Heading2"/>
      </w:pPr>
      <w:bookmarkStart w:id="2" w:name="_msfi0ftxjmel" w:colFirst="0" w:colLast="0"/>
      <w:bookmarkEnd w:id="2"/>
      <w:r w:rsidRPr="00A34865">
        <w:t>Messages &amp; Notifications</w:t>
      </w:r>
    </w:p>
    <w:p w14:paraId="4B6C18D8" w14:textId="77777777" w:rsidR="00A34865" w:rsidRPr="00382AC9" w:rsidRDefault="00A34865" w:rsidP="00D328E3">
      <w:pPr>
        <w:pStyle w:val="ListBullet"/>
        <w:numPr>
          <w:ilvl w:val="0"/>
          <w:numId w:val="27"/>
        </w:numPr>
        <w:spacing w:after="0"/>
      </w:pPr>
      <w:r w:rsidRPr="00B135EB">
        <w:t xml:space="preserve">Tab panel of “Messages”, “Social Notifications” and “General Notifications”: access </w:t>
      </w:r>
      <w:r w:rsidRPr="00382AC9">
        <w:t>via arrow keys + Enter</w:t>
      </w:r>
    </w:p>
    <w:p w14:paraId="0D01E9B8" w14:textId="77777777" w:rsidR="00A34865" w:rsidRPr="00B135EB" w:rsidRDefault="00A34865" w:rsidP="00D328E3">
      <w:pPr>
        <w:pStyle w:val="ListBullet"/>
        <w:numPr>
          <w:ilvl w:val="0"/>
          <w:numId w:val="27"/>
        </w:numPr>
        <w:spacing w:after="0"/>
      </w:pPr>
      <w:r w:rsidRPr="00B135EB">
        <w:t xml:space="preserve">Filter: checkboxes can’t be toggled. This is the case both with a keyboard and a mouse. When you toggle a checkbox, your focus gets moved to “Social Notifications” and that panel will be shown instead. </w:t>
      </w:r>
    </w:p>
    <w:p w14:paraId="1D6FE3C1" w14:textId="77777777" w:rsidR="00A34865" w:rsidRPr="00B135EB" w:rsidRDefault="00A34865" w:rsidP="00D328E3">
      <w:pPr>
        <w:pStyle w:val="ListBullet"/>
        <w:numPr>
          <w:ilvl w:val="0"/>
          <w:numId w:val="27"/>
        </w:numPr>
        <w:spacing w:after="0"/>
      </w:pPr>
      <w:r w:rsidRPr="00B135EB">
        <w:t>Messages are presented in a table, which has a sorting function for changing the way information is presented. Unfortunately</w:t>
      </w:r>
      <w:r>
        <w:t>,</w:t>
      </w:r>
      <w:r w:rsidRPr="00B135EB">
        <w:t xml:space="preserve"> this is not keyboard accessible.</w:t>
      </w:r>
    </w:p>
    <w:p w14:paraId="3DD6134D" w14:textId="3D0FAF72" w:rsidR="00A34865" w:rsidRDefault="00A34865" w:rsidP="00D328E3">
      <w:pPr>
        <w:pStyle w:val="ListBullet"/>
        <w:numPr>
          <w:ilvl w:val="0"/>
          <w:numId w:val="27"/>
        </w:numPr>
      </w:pPr>
      <w:r w:rsidRPr="00B135EB">
        <w:t xml:space="preserve">The side navigation menu (Inbox, Archive, </w:t>
      </w:r>
      <w:proofErr w:type="gramStart"/>
      <w:r w:rsidRPr="00B135EB">
        <w:t>Sent</w:t>
      </w:r>
      <w:proofErr w:type="gramEnd"/>
      <w:r w:rsidRPr="00B135EB">
        <w:t xml:space="preserve"> messages, </w:t>
      </w:r>
      <w:proofErr w:type="gramStart"/>
      <w:r w:rsidRPr="00B135EB">
        <w:t>Trash</w:t>
      </w:r>
      <w:proofErr w:type="gramEnd"/>
      <w:r w:rsidRPr="00B135EB">
        <w:t xml:space="preserve"> bin) is not keyboard accessible</w:t>
      </w:r>
    </w:p>
    <w:p w14:paraId="562C7260" w14:textId="5E2F3AFA" w:rsidR="00A34865" w:rsidRPr="00A34865" w:rsidRDefault="00A34865" w:rsidP="00D328E3">
      <w:pPr>
        <w:pStyle w:val="Heading2"/>
        <w:spacing w:before="240"/>
      </w:pPr>
      <w:bookmarkStart w:id="3" w:name="_q8zorid2e7e" w:colFirst="0" w:colLast="0"/>
      <w:bookmarkEnd w:id="3"/>
      <w:r w:rsidRPr="00A34865">
        <w:t>Results Overview</w:t>
      </w:r>
    </w:p>
    <w:p w14:paraId="022CA25F" w14:textId="358A337C" w:rsidR="00A34865" w:rsidRPr="00A34865" w:rsidRDefault="00A34865" w:rsidP="00D328E3">
      <w:pPr>
        <w:pStyle w:val="ListBullet"/>
        <w:numPr>
          <w:ilvl w:val="0"/>
          <w:numId w:val="26"/>
        </w:numPr>
        <w:spacing w:after="0"/>
      </w:pPr>
      <w:r w:rsidRPr="00A34865">
        <w:t>There is an icon/avatar next to your username which appears when you tab. It is text only, and you can’t interact with it.</w:t>
      </w:r>
    </w:p>
    <w:p w14:paraId="7B8D8FE6" w14:textId="4E91048B" w:rsidR="00A34865" w:rsidRDefault="00A34865" w:rsidP="00D328E3">
      <w:pPr>
        <w:pStyle w:val="ListBullet"/>
        <w:numPr>
          <w:ilvl w:val="0"/>
          <w:numId w:val="26"/>
        </w:numPr>
      </w:pPr>
      <w:r w:rsidRPr="00A34865">
        <w:t>Changing the sort order of the table is not keyboard accessible.</w:t>
      </w:r>
    </w:p>
    <w:p w14:paraId="3B3D5C0F" w14:textId="49E47AB9" w:rsidR="00A34865" w:rsidRDefault="00A34865" w:rsidP="00A34865">
      <w:pPr>
        <w:pStyle w:val="Heading2"/>
        <w:spacing w:before="240"/>
      </w:pPr>
      <w:bookmarkStart w:id="4" w:name="_s7szvoaf6flw" w:colFirst="0" w:colLast="0"/>
      <w:bookmarkEnd w:id="4"/>
      <w:r w:rsidRPr="00A34865">
        <w:t>Account Settings</w:t>
      </w:r>
    </w:p>
    <w:p w14:paraId="3C0182F8" w14:textId="77777777" w:rsidR="00A34865" w:rsidRPr="008620BA" w:rsidRDefault="00A34865" w:rsidP="00D328E3">
      <w:pPr>
        <w:pStyle w:val="ListBullet"/>
        <w:numPr>
          <w:ilvl w:val="0"/>
          <w:numId w:val="25"/>
        </w:numPr>
        <w:spacing w:after="0"/>
      </w:pPr>
      <w:r w:rsidRPr="008620BA">
        <w:t xml:space="preserve">When making changes to settings, a banner appears that </w:t>
      </w:r>
      <w:proofErr w:type="gramStart"/>
      <w:r w:rsidRPr="008620BA">
        <w:t>says</w:t>
      </w:r>
      <w:proofErr w:type="gramEnd"/>
      <w:r w:rsidRPr="008620BA">
        <w:t xml:space="preserve"> “Do not forget to save your changes”. The Close button on this banner is not keyboard accessible. There is no way to dismiss this banner via keyboard</w:t>
      </w:r>
      <w:r>
        <w:t xml:space="preserve">. </w:t>
      </w:r>
      <w:r w:rsidRPr="008620BA">
        <w:t xml:space="preserve">In the accessibility settings, there is a Radio button to disable or enable keyboard shortcuts. This radio button is not keyboard accessible, however, the disabling/enabling of keyboard shortcuts does not currently make a difference regarding how you navigate </w:t>
      </w:r>
      <w:r w:rsidRPr="008620BA">
        <w:lastRenderedPageBreak/>
        <w:t xml:space="preserve">through the course content. </w:t>
      </w:r>
      <w:r>
        <w:t xml:space="preserve">If you want to change this, please contact technical support. </w:t>
      </w:r>
    </w:p>
    <w:p w14:paraId="350F6F4E" w14:textId="44CFB812" w:rsidR="00A34865" w:rsidRDefault="00A34865" w:rsidP="00D328E3">
      <w:pPr>
        <w:pStyle w:val="ListBullet"/>
        <w:numPr>
          <w:ilvl w:val="0"/>
          <w:numId w:val="25"/>
        </w:numPr>
      </w:pPr>
      <w:r w:rsidRPr="00B135EB">
        <w:t>If you leave this page without saving changes, a popup will appear asking you if you are sure you want to leave this page. Be aware that your keyboard focus won’t be limited to this popup, which it should be. You’ll be able to tab to the rest of the content on the page.</w:t>
      </w:r>
    </w:p>
    <w:p w14:paraId="2394C0B3" w14:textId="7AD81CC1" w:rsidR="00A34865" w:rsidRPr="00D328E3" w:rsidRDefault="00A34865" w:rsidP="00D328E3">
      <w:pPr>
        <w:pStyle w:val="Heading2"/>
      </w:pPr>
      <w:bookmarkStart w:id="5" w:name="_mheo515vt4kf" w:colFirst="0" w:colLast="0"/>
      <w:bookmarkEnd w:id="5"/>
      <w:r w:rsidRPr="00D328E3">
        <w:t>Course content</w:t>
      </w:r>
    </w:p>
    <w:p w14:paraId="1CB14FDF" w14:textId="77777777" w:rsidR="00A34865" w:rsidRPr="00F949C6" w:rsidRDefault="00A34865" w:rsidP="00D328E3">
      <w:pPr>
        <w:pStyle w:val="ListBullet"/>
        <w:numPr>
          <w:ilvl w:val="0"/>
          <w:numId w:val="24"/>
        </w:numPr>
        <w:spacing w:after="0"/>
      </w:pPr>
      <w:bookmarkStart w:id="6" w:name="_Hlk218785524"/>
      <w:r w:rsidRPr="00F949C6">
        <w:t xml:space="preserve">Video player: be aware as you tab through the controls that the keyboard focus is weak – a black outline on a dark grey background. </w:t>
      </w:r>
    </w:p>
    <w:bookmarkEnd w:id="6"/>
    <w:p w14:paraId="35B2D97E" w14:textId="20A2046E" w:rsidR="00A34865" w:rsidRPr="00F949C6" w:rsidRDefault="00A34865" w:rsidP="00D328E3">
      <w:pPr>
        <w:pStyle w:val="ListBullet"/>
        <w:numPr>
          <w:ilvl w:val="0"/>
          <w:numId w:val="24"/>
        </w:numPr>
      </w:pPr>
      <w:r w:rsidRPr="00F949C6">
        <w:t>There is poor colour contrast on the scroll up/down buttons, and pagination, especially the active page in focus</w:t>
      </w:r>
    </w:p>
    <w:p w14:paraId="4595EE23" w14:textId="583665EF" w:rsidR="00A34865" w:rsidRDefault="00A34865" w:rsidP="00D328E3">
      <w:pPr>
        <w:pStyle w:val="Heading2"/>
      </w:pPr>
      <w:r w:rsidRPr="00D328E3">
        <w:t xml:space="preserve">Discussion Boards </w:t>
      </w:r>
    </w:p>
    <w:p w14:paraId="23DDA1BD" w14:textId="77777777" w:rsidR="00A34865" w:rsidRPr="00F949C6" w:rsidRDefault="00A34865" w:rsidP="00D328E3">
      <w:pPr>
        <w:pStyle w:val="ListBullet"/>
        <w:numPr>
          <w:ilvl w:val="0"/>
          <w:numId w:val="23"/>
        </w:numPr>
        <w:spacing w:after="0"/>
      </w:pPr>
      <w:r w:rsidRPr="00F949C6">
        <w:t xml:space="preserve">Poor colour contrast: blue text on a grey background </w:t>
      </w:r>
    </w:p>
    <w:p w14:paraId="08928E27" w14:textId="77777777" w:rsidR="00A34865" w:rsidRPr="00F949C6" w:rsidRDefault="00A34865" w:rsidP="00D328E3">
      <w:pPr>
        <w:pStyle w:val="ListBullet"/>
        <w:numPr>
          <w:ilvl w:val="0"/>
          <w:numId w:val="21"/>
        </w:numPr>
        <w:spacing w:after="0"/>
      </w:pPr>
      <w:r w:rsidRPr="00F949C6">
        <w:t xml:space="preserve">The comment input field uses placeholder text instead of a proper label. This means it will disappear once you start typing. </w:t>
      </w:r>
    </w:p>
    <w:p w14:paraId="7964345F" w14:textId="77777777" w:rsidR="00A34865" w:rsidRPr="00F949C6" w:rsidRDefault="00A34865" w:rsidP="00D328E3">
      <w:pPr>
        <w:pStyle w:val="ListBullet"/>
        <w:numPr>
          <w:ilvl w:val="0"/>
          <w:numId w:val="21"/>
        </w:numPr>
        <w:spacing w:after="0"/>
      </w:pPr>
      <w:r w:rsidRPr="00F949C6">
        <w:t xml:space="preserve">Input field for typing a new Message has no visible label </w:t>
      </w:r>
    </w:p>
    <w:p w14:paraId="16283118" w14:textId="347E84F2" w:rsidR="00A34865" w:rsidRDefault="00A34865" w:rsidP="00D328E3">
      <w:pPr>
        <w:pStyle w:val="ListBullet"/>
        <w:numPr>
          <w:ilvl w:val="0"/>
          <w:numId w:val="21"/>
        </w:numPr>
      </w:pPr>
      <w:r w:rsidRPr="00F949C6">
        <w:t xml:space="preserve">Buttons for formatting text are not keyboard accessible. However, you can </w:t>
      </w:r>
      <w:r>
        <w:t xml:space="preserve">format text with </w:t>
      </w:r>
      <w:proofErr w:type="spellStart"/>
      <w:r>
        <w:t>Ctrl+b</w:t>
      </w:r>
      <w:proofErr w:type="spellEnd"/>
      <w:r>
        <w:t xml:space="preserve"> for </w:t>
      </w:r>
      <w:r w:rsidRPr="00114B31">
        <w:rPr>
          <w:b/>
          <w:bCs/>
        </w:rPr>
        <w:t>bold</w:t>
      </w:r>
      <w:r>
        <w:t xml:space="preserve">, and </w:t>
      </w:r>
      <w:proofErr w:type="spellStart"/>
      <w:r>
        <w:t>Ctrl+i</w:t>
      </w:r>
      <w:proofErr w:type="spellEnd"/>
      <w:r>
        <w:t xml:space="preserve"> for </w:t>
      </w:r>
      <w:r w:rsidRPr="00114B31">
        <w:rPr>
          <w:i/>
          <w:iCs/>
        </w:rPr>
        <w:t>italics</w:t>
      </w:r>
    </w:p>
    <w:p w14:paraId="7CCF7BA6" w14:textId="23329B8D" w:rsidR="00A34865" w:rsidRPr="00D328E3" w:rsidRDefault="00A34865" w:rsidP="00D328E3">
      <w:pPr>
        <w:pStyle w:val="Heading2"/>
      </w:pPr>
      <w:r w:rsidRPr="00D328E3">
        <w:t>Assessment results/summary page</w:t>
      </w:r>
    </w:p>
    <w:p w14:paraId="3EC79D5E" w14:textId="77777777" w:rsidR="00A34865" w:rsidRDefault="00A34865" w:rsidP="00D328E3">
      <w:pPr>
        <w:pStyle w:val="ListBullet"/>
        <w:numPr>
          <w:ilvl w:val="0"/>
          <w:numId w:val="22"/>
        </w:numPr>
        <w:spacing w:after="0"/>
      </w:pPr>
      <w:r>
        <w:t>Correct/incorrect results are indicated by colour only. Both the red and green used to indicate correct/incorrect results don’t meet colour contrast requirements</w:t>
      </w:r>
    </w:p>
    <w:p w14:paraId="4EF6C737" w14:textId="23270297" w:rsidR="00D30EE5" w:rsidRDefault="00A34865" w:rsidP="00D328E3">
      <w:pPr>
        <w:pStyle w:val="ListBullet"/>
        <w:numPr>
          <w:ilvl w:val="0"/>
          <w:numId w:val="2"/>
        </w:numPr>
        <w:spacing w:after="0"/>
        <w:ind w:left="720"/>
      </w:pPr>
      <w:r>
        <w:t xml:space="preserve">Your correct and incorrect assessment answers are indicated via colour alone. </w:t>
      </w:r>
      <w:bookmarkStart w:id="7" w:name="_Hlk218785855"/>
      <w:r>
        <w:t xml:space="preserve">The number on the left (green) are correct and the number on the right (red) are incorrect. The </w:t>
      </w:r>
      <w:proofErr w:type="spellStart"/>
      <w:r>
        <w:t>colours</w:t>
      </w:r>
      <w:proofErr w:type="spellEnd"/>
      <w:r>
        <w:t xml:space="preserve"> are indicated by a key which shows a tick as green and a cross in red.</w:t>
      </w:r>
      <w:bookmarkEnd w:id="0"/>
      <w:bookmarkEnd w:id="7"/>
    </w:p>
    <w:p w14:paraId="1A8458EA" w14:textId="106E68A5" w:rsidR="003F68AE" w:rsidRDefault="003F68AE" w:rsidP="003F68AE">
      <w:pPr>
        <w:pStyle w:val="ListBullet"/>
        <w:spacing w:after="0"/>
      </w:pPr>
      <w:r>
        <w:t>End of document.</w:t>
      </w:r>
    </w:p>
    <w:sectPr w:rsidR="003F68AE" w:rsidSect="0002252B">
      <w:footerReference w:type="default" r:id="rId14"/>
      <w:footerReference w:type="first" r:id="rId15"/>
      <w:pgSz w:w="11906" w:h="16838"/>
      <w:pgMar w:top="709" w:right="1440" w:bottom="1440" w:left="1440" w:header="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9B94" w14:textId="77777777" w:rsidR="00D52451" w:rsidRDefault="00D52451" w:rsidP="0002252B">
      <w:pPr>
        <w:spacing w:after="0" w:line="240" w:lineRule="auto"/>
      </w:pPr>
      <w:r>
        <w:separator/>
      </w:r>
    </w:p>
  </w:endnote>
  <w:endnote w:type="continuationSeparator" w:id="0">
    <w:p w14:paraId="79AF99C1" w14:textId="77777777" w:rsidR="00D52451" w:rsidRDefault="00D52451" w:rsidP="0002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DF36" w14:textId="77777777" w:rsidR="0002252B" w:rsidRPr="0002252B" w:rsidRDefault="0002252B">
    <w:pPr>
      <w:pStyle w:val="Footer"/>
      <w:rPr>
        <w:b/>
        <w:bCs/>
        <w:color w:val="000050" w:themeColor="accent1"/>
      </w:rPr>
    </w:pPr>
    <w:r>
      <w:rPr>
        <w:noProof/>
      </w:rPr>
      <w:drawing>
        <wp:anchor distT="0" distB="0" distL="114300" distR="114300" simplePos="0" relativeHeight="251661312" behindDoc="0" locked="0" layoutInCell="1" allowOverlap="1" wp14:anchorId="0F35EC88" wp14:editId="22BFE1AB">
          <wp:simplePos x="0" y="0"/>
          <wp:positionH relativeFrom="margin">
            <wp:posOffset>4629150</wp:posOffset>
          </wp:positionH>
          <wp:positionV relativeFrom="page">
            <wp:posOffset>9856470</wp:posOffset>
          </wp:positionV>
          <wp:extent cx="1714500" cy="540385"/>
          <wp:effectExtent l="0" t="0" r="0" b="0"/>
          <wp:wrapNone/>
          <wp:docPr id="30728" name="Picture 3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 name="Picture 307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40385"/>
                  </a:xfrm>
                  <a:prstGeom prst="rect">
                    <a:avLst/>
                  </a:prstGeom>
                </pic:spPr>
              </pic:pic>
            </a:graphicData>
          </a:graphic>
        </wp:anchor>
      </w:drawing>
    </w:r>
    <w:sdt>
      <w:sdtPr>
        <w:id w:val="-1708871511"/>
        <w:docPartObj>
          <w:docPartGallery w:val="Page Numbers (Bottom of Page)"/>
          <w:docPartUnique/>
        </w:docPartObj>
      </w:sdtPr>
      <w:sdtEndPr>
        <w:rPr>
          <w:b/>
          <w:bCs/>
          <w:noProof/>
          <w:color w:val="000050" w:themeColor="accent1"/>
        </w:rPr>
      </w:sdtEndPr>
      <w:sdtContent>
        <w:r w:rsidRPr="0002252B">
          <w:rPr>
            <w:b/>
            <w:bCs/>
            <w:color w:val="000050" w:themeColor="accent1"/>
          </w:rPr>
          <w:fldChar w:fldCharType="begin"/>
        </w:r>
        <w:r w:rsidRPr="0002252B">
          <w:rPr>
            <w:b/>
            <w:bCs/>
            <w:color w:val="000050" w:themeColor="accent1"/>
          </w:rPr>
          <w:instrText xml:space="preserve"> PAGE   \* MERGEFORMAT </w:instrText>
        </w:r>
        <w:r w:rsidRPr="0002252B">
          <w:rPr>
            <w:b/>
            <w:bCs/>
            <w:color w:val="000050" w:themeColor="accent1"/>
          </w:rPr>
          <w:fldChar w:fldCharType="separate"/>
        </w:r>
        <w:r w:rsidRPr="0002252B">
          <w:rPr>
            <w:b/>
            <w:bCs/>
            <w:color w:val="000050" w:themeColor="accent1"/>
          </w:rPr>
          <w:t>1</w:t>
        </w:r>
        <w:r w:rsidRPr="0002252B">
          <w:rPr>
            <w:b/>
            <w:bCs/>
            <w:noProof/>
            <w:color w:val="000050"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1D36" w14:textId="77777777" w:rsidR="0002252B" w:rsidRPr="0002252B" w:rsidRDefault="008E1075">
    <w:pPr>
      <w:pStyle w:val="Footer"/>
      <w:rPr>
        <w:b/>
        <w:bCs/>
        <w:color w:val="000050" w:themeColor="accent1"/>
      </w:rPr>
    </w:pPr>
    <w:r w:rsidRPr="00EF7652">
      <w:rPr>
        <w:b/>
        <w:bCs/>
        <w:noProof/>
        <w:color w:val="000050" w:themeColor="accent1"/>
      </w:rPr>
      <w:drawing>
        <wp:anchor distT="0" distB="0" distL="114300" distR="114300" simplePos="0" relativeHeight="251659264" behindDoc="0" locked="0" layoutInCell="1" allowOverlap="1" wp14:anchorId="364122CE" wp14:editId="7BE10FD3">
          <wp:simplePos x="0" y="0"/>
          <wp:positionH relativeFrom="margin">
            <wp:posOffset>3451860</wp:posOffset>
          </wp:positionH>
          <wp:positionV relativeFrom="page">
            <wp:posOffset>9864496</wp:posOffset>
          </wp:positionV>
          <wp:extent cx="2841184" cy="647677"/>
          <wp:effectExtent l="0" t="0" r="0" b="635"/>
          <wp:wrapNone/>
          <wp:docPr id="30729" name="Picture 30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 name="Picture 307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1184" cy="647677"/>
                  </a:xfrm>
                  <a:prstGeom prst="rect">
                    <a:avLst/>
                  </a:prstGeom>
                </pic:spPr>
              </pic:pic>
            </a:graphicData>
          </a:graphic>
          <wp14:sizeRelH relativeFrom="margin">
            <wp14:pctWidth>0</wp14:pctWidth>
          </wp14:sizeRelH>
          <wp14:sizeRelV relativeFrom="margin">
            <wp14:pctHeight>0</wp14:pctHeight>
          </wp14:sizeRelV>
        </wp:anchor>
      </w:drawing>
    </w:r>
    <w:sdt>
      <w:sdtPr>
        <w:id w:val="-1889024181"/>
        <w:docPartObj>
          <w:docPartGallery w:val="Page Numbers (Bottom of Page)"/>
          <w:docPartUnique/>
        </w:docPartObj>
      </w:sdtPr>
      <w:sdtEndPr>
        <w:rPr>
          <w:b/>
          <w:bCs/>
          <w:noProof/>
          <w:color w:val="000050" w:themeColor="accent1"/>
        </w:rPr>
      </w:sdtEndPr>
      <w:sdtContent>
        <w:r w:rsidR="0002252B" w:rsidRPr="0002252B">
          <w:rPr>
            <w:b/>
            <w:bCs/>
            <w:color w:val="000050" w:themeColor="accent1"/>
          </w:rPr>
          <w:fldChar w:fldCharType="begin"/>
        </w:r>
        <w:r w:rsidR="0002252B" w:rsidRPr="0002252B">
          <w:rPr>
            <w:b/>
            <w:bCs/>
            <w:color w:val="000050" w:themeColor="accent1"/>
          </w:rPr>
          <w:instrText xml:space="preserve"> PAGE   \* MERGEFORMAT </w:instrText>
        </w:r>
        <w:r w:rsidR="0002252B" w:rsidRPr="0002252B">
          <w:rPr>
            <w:b/>
            <w:bCs/>
            <w:color w:val="000050" w:themeColor="accent1"/>
          </w:rPr>
          <w:fldChar w:fldCharType="separate"/>
        </w:r>
        <w:r w:rsidR="0002252B">
          <w:rPr>
            <w:b/>
            <w:bCs/>
            <w:color w:val="000050" w:themeColor="accent1"/>
          </w:rPr>
          <w:t>2</w:t>
        </w:r>
        <w:r w:rsidR="0002252B" w:rsidRPr="0002252B">
          <w:rPr>
            <w:b/>
            <w:bCs/>
            <w:noProof/>
            <w:color w:val="000050"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A08D" w14:textId="77777777" w:rsidR="00D52451" w:rsidRDefault="00D52451" w:rsidP="0002252B">
      <w:pPr>
        <w:spacing w:after="0" w:line="240" w:lineRule="auto"/>
      </w:pPr>
      <w:r>
        <w:separator/>
      </w:r>
    </w:p>
  </w:footnote>
  <w:footnote w:type="continuationSeparator" w:id="0">
    <w:p w14:paraId="72CEA0EC" w14:textId="77777777" w:rsidR="00D52451" w:rsidRDefault="00D52451" w:rsidP="0002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8D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601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27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8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C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404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0A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1C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A83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9C7382"/>
    <w:lvl w:ilvl="0">
      <w:start w:val="1"/>
      <w:numFmt w:val="bullet"/>
      <w:pStyle w:val="ListBullet"/>
      <w:lvlText w:val="o"/>
      <w:lvlJc w:val="left"/>
      <w:pPr>
        <w:ind w:left="360" w:hanging="360"/>
      </w:pPr>
      <w:rPr>
        <w:rFonts w:ascii="Courier New" w:hAnsi="Courier New" w:cs="Courier New" w:hint="default"/>
      </w:rPr>
    </w:lvl>
  </w:abstractNum>
  <w:abstractNum w:abstractNumId="10" w15:restartNumberingAfterBreak="0">
    <w:nsid w:val="00487139"/>
    <w:multiLevelType w:val="multilevel"/>
    <w:tmpl w:val="EFE83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242CBD"/>
    <w:multiLevelType w:val="multilevel"/>
    <w:tmpl w:val="F798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D03F1D"/>
    <w:multiLevelType w:val="multilevel"/>
    <w:tmpl w:val="EA427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DF3688"/>
    <w:multiLevelType w:val="hybridMultilevel"/>
    <w:tmpl w:val="EA2EA126"/>
    <w:lvl w:ilvl="0" w:tplc="0ECE515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0751B52"/>
    <w:multiLevelType w:val="hybridMultilevel"/>
    <w:tmpl w:val="AEBAA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5D1014"/>
    <w:multiLevelType w:val="hybridMultilevel"/>
    <w:tmpl w:val="15C69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930DE5"/>
    <w:multiLevelType w:val="hybridMultilevel"/>
    <w:tmpl w:val="71D2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D74175"/>
    <w:multiLevelType w:val="hybridMultilevel"/>
    <w:tmpl w:val="D85CB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C8760D"/>
    <w:multiLevelType w:val="multilevel"/>
    <w:tmpl w:val="62B2B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301EEA"/>
    <w:multiLevelType w:val="hybridMultilevel"/>
    <w:tmpl w:val="715A1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9B14AA"/>
    <w:multiLevelType w:val="multilevel"/>
    <w:tmpl w:val="4F52784C"/>
    <w:lvl w:ilvl="0">
      <w:start w:val="1"/>
      <w:numFmt w:val="decimal"/>
      <w:pStyle w:val="ListParagraph"/>
      <w:lvlText w:val="%1."/>
      <w:lvlJc w:val="left"/>
      <w:pPr>
        <w:ind w:left="454" w:hanging="454"/>
      </w:pPr>
      <w:rPr>
        <w:rFonts w:hint="default"/>
      </w:rPr>
    </w:lvl>
    <w:lvl w:ilvl="1">
      <w:start w:val="1"/>
      <w:numFmt w:val="lowerLetter"/>
      <w:lvlText w:val="%2."/>
      <w:lvlJc w:val="left"/>
      <w:pPr>
        <w:ind w:left="1361" w:hanging="454"/>
      </w:pPr>
      <w:rPr>
        <w:rFonts w:hint="default"/>
      </w:rPr>
    </w:lvl>
    <w:lvl w:ilvl="2">
      <w:start w:val="1"/>
      <w:numFmt w:val="lowerRoman"/>
      <w:lvlText w:val="%3."/>
      <w:lvlJc w:val="right"/>
      <w:pPr>
        <w:ind w:left="2268" w:hanging="454"/>
      </w:pPr>
      <w:rPr>
        <w:rFonts w:hint="default"/>
      </w:rPr>
    </w:lvl>
    <w:lvl w:ilvl="3">
      <w:start w:val="1"/>
      <w:numFmt w:val="decimal"/>
      <w:lvlText w:val="%4."/>
      <w:lvlJc w:val="left"/>
      <w:pPr>
        <w:ind w:left="3175" w:hanging="454"/>
      </w:pPr>
      <w:rPr>
        <w:rFonts w:hint="default"/>
      </w:rPr>
    </w:lvl>
    <w:lvl w:ilvl="4">
      <w:start w:val="1"/>
      <w:numFmt w:val="lowerLetter"/>
      <w:lvlText w:val="%5."/>
      <w:lvlJc w:val="left"/>
      <w:pPr>
        <w:ind w:left="4082" w:hanging="454"/>
      </w:pPr>
      <w:rPr>
        <w:rFonts w:hint="default"/>
      </w:rPr>
    </w:lvl>
    <w:lvl w:ilvl="5">
      <w:start w:val="1"/>
      <w:numFmt w:val="lowerRoman"/>
      <w:lvlText w:val="%6."/>
      <w:lvlJc w:val="right"/>
      <w:pPr>
        <w:ind w:left="4989" w:hanging="454"/>
      </w:pPr>
      <w:rPr>
        <w:rFonts w:hint="default"/>
      </w:rPr>
    </w:lvl>
    <w:lvl w:ilvl="6">
      <w:start w:val="1"/>
      <w:numFmt w:val="decimal"/>
      <w:lvlText w:val="%7."/>
      <w:lvlJc w:val="left"/>
      <w:pPr>
        <w:ind w:left="5896" w:hanging="454"/>
      </w:pPr>
      <w:rPr>
        <w:rFonts w:hint="default"/>
      </w:rPr>
    </w:lvl>
    <w:lvl w:ilvl="7">
      <w:start w:val="1"/>
      <w:numFmt w:val="lowerLetter"/>
      <w:lvlText w:val="%8."/>
      <w:lvlJc w:val="left"/>
      <w:pPr>
        <w:ind w:left="6803" w:hanging="454"/>
      </w:pPr>
      <w:rPr>
        <w:rFonts w:hint="default"/>
      </w:rPr>
    </w:lvl>
    <w:lvl w:ilvl="8">
      <w:start w:val="1"/>
      <w:numFmt w:val="lowerRoman"/>
      <w:lvlText w:val="%9."/>
      <w:lvlJc w:val="right"/>
      <w:pPr>
        <w:ind w:left="7710" w:hanging="454"/>
      </w:pPr>
      <w:rPr>
        <w:rFonts w:hint="default"/>
      </w:rPr>
    </w:lvl>
  </w:abstractNum>
  <w:abstractNum w:abstractNumId="21" w15:restartNumberingAfterBreak="0">
    <w:nsid w:val="42707DBC"/>
    <w:multiLevelType w:val="multilevel"/>
    <w:tmpl w:val="B9AECF5A"/>
    <w:lvl w:ilvl="0">
      <w:start w:val="1"/>
      <w:numFmt w:val="decimal"/>
      <w:lvlText w:val="%1."/>
      <w:lvlJc w:val="left"/>
      <w:pPr>
        <w:ind w:left="1134" w:hanging="1134"/>
      </w:pPr>
      <w:rPr>
        <w:rFonts w:hint="default"/>
      </w:rPr>
    </w:lvl>
    <w:lvl w:ilvl="1">
      <w:start w:val="1"/>
      <w:numFmt w:val="lowerLetter"/>
      <w:lvlText w:val="%2."/>
      <w:lvlJc w:val="left"/>
      <w:pPr>
        <w:ind w:left="1440" w:hanging="30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315472D"/>
    <w:multiLevelType w:val="hybridMultilevel"/>
    <w:tmpl w:val="AD6C7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015CCD"/>
    <w:multiLevelType w:val="hybridMultilevel"/>
    <w:tmpl w:val="7210663E"/>
    <w:lvl w:ilvl="0" w:tplc="6F36DBDE">
      <w:numFmt w:val="bullet"/>
      <w:lvlText w:val=""/>
      <w:lvlJc w:val="left"/>
      <w:pPr>
        <w:ind w:left="720" w:hanging="360"/>
      </w:pPr>
      <w:rPr>
        <w:rFonts w:ascii="Symbol" w:eastAsia="Roboto" w:hAnsi="Symbol" w:cs="Roboto"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711DEE"/>
    <w:multiLevelType w:val="hybridMultilevel"/>
    <w:tmpl w:val="607CC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D129EE"/>
    <w:multiLevelType w:val="hybridMultilevel"/>
    <w:tmpl w:val="95C05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601238">
    <w:abstractNumId w:val="9"/>
  </w:num>
  <w:num w:numId="2" w16cid:durableId="1838230191">
    <w:abstractNumId w:val="9"/>
  </w:num>
  <w:num w:numId="3" w16cid:durableId="1253708904">
    <w:abstractNumId w:val="20"/>
  </w:num>
  <w:num w:numId="4" w16cid:durableId="1395079314">
    <w:abstractNumId w:val="13"/>
  </w:num>
  <w:num w:numId="5" w16cid:durableId="997268357">
    <w:abstractNumId w:val="6"/>
  </w:num>
  <w:num w:numId="6" w16cid:durableId="1845896197">
    <w:abstractNumId w:val="21"/>
  </w:num>
  <w:num w:numId="7" w16cid:durableId="1874725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849119">
    <w:abstractNumId w:val="7"/>
  </w:num>
  <w:num w:numId="9" w16cid:durableId="1338076852">
    <w:abstractNumId w:val="5"/>
  </w:num>
  <w:num w:numId="10" w16cid:durableId="22365195">
    <w:abstractNumId w:val="4"/>
  </w:num>
  <w:num w:numId="11" w16cid:durableId="1997490915">
    <w:abstractNumId w:val="8"/>
  </w:num>
  <w:num w:numId="12" w16cid:durableId="336738438">
    <w:abstractNumId w:val="3"/>
  </w:num>
  <w:num w:numId="13" w16cid:durableId="253756283">
    <w:abstractNumId w:val="2"/>
  </w:num>
  <w:num w:numId="14" w16cid:durableId="69281513">
    <w:abstractNumId w:val="1"/>
  </w:num>
  <w:num w:numId="15" w16cid:durableId="510683572">
    <w:abstractNumId w:val="0"/>
  </w:num>
  <w:num w:numId="16" w16cid:durableId="1779635947">
    <w:abstractNumId w:val="10"/>
  </w:num>
  <w:num w:numId="17" w16cid:durableId="605621612">
    <w:abstractNumId w:val="18"/>
  </w:num>
  <w:num w:numId="18" w16cid:durableId="27991209">
    <w:abstractNumId w:val="12"/>
  </w:num>
  <w:num w:numId="19" w16cid:durableId="2016374321">
    <w:abstractNumId w:val="11"/>
  </w:num>
  <w:num w:numId="20" w16cid:durableId="1258321278">
    <w:abstractNumId w:val="23"/>
  </w:num>
  <w:num w:numId="21" w16cid:durableId="691343717">
    <w:abstractNumId w:val="25"/>
  </w:num>
  <w:num w:numId="22" w16cid:durableId="188301798">
    <w:abstractNumId w:val="24"/>
  </w:num>
  <w:num w:numId="23" w16cid:durableId="1086653653">
    <w:abstractNumId w:val="15"/>
  </w:num>
  <w:num w:numId="24" w16cid:durableId="61025469">
    <w:abstractNumId w:val="14"/>
  </w:num>
  <w:num w:numId="25" w16cid:durableId="142937323">
    <w:abstractNumId w:val="22"/>
  </w:num>
  <w:num w:numId="26" w16cid:durableId="1672292044">
    <w:abstractNumId w:val="16"/>
  </w:num>
  <w:num w:numId="27" w16cid:durableId="1018702287">
    <w:abstractNumId w:val="17"/>
  </w:num>
  <w:num w:numId="28" w16cid:durableId="1155146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65"/>
    <w:rsid w:val="0002252B"/>
    <w:rsid w:val="00036880"/>
    <w:rsid w:val="000601C1"/>
    <w:rsid w:val="00066758"/>
    <w:rsid w:val="00071693"/>
    <w:rsid w:val="00087FA3"/>
    <w:rsid w:val="000A2538"/>
    <w:rsid w:val="00110784"/>
    <w:rsid w:val="00143311"/>
    <w:rsid w:val="0015319E"/>
    <w:rsid w:val="001773B6"/>
    <w:rsid w:val="0018282F"/>
    <w:rsid w:val="00186262"/>
    <w:rsid w:val="001C7AEB"/>
    <w:rsid w:val="00206110"/>
    <w:rsid w:val="002079B0"/>
    <w:rsid w:val="00262BF7"/>
    <w:rsid w:val="002A31FB"/>
    <w:rsid w:val="002D031F"/>
    <w:rsid w:val="003005CC"/>
    <w:rsid w:val="00306E4F"/>
    <w:rsid w:val="00313713"/>
    <w:rsid w:val="0031760E"/>
    <w:rsid w:val="00380ECC"/>
    <w:rsid w:val="003B2E39"/>
    <w:rsid w:val="003F4ABA"/>
    <w:rsid w:val="003F68AE"/>
    <w:rsid w:val="003F7EBC"/>
    <w:rsid w:val="0042694F"/>
    <w:rsid w:val="00437D18"/>
    <w:rsid w:val="00444772"/>
    <w:rsid w:val="004539B2"/>
    <w:rsid w:val="00482DDF"/>
    <w:rsid w:val="004A27F6"/>
    <w:rsid w:val="004D00AC"/>
    <w:rsid w:val="004D2D84"/>
    <w:rsid w:val="00532B6C"/>
    <w:rsid w:val="00544F72"/>
    <w:rsid w:val="0059409A"/>
    <w:rsid w:val="005A55FC"/>
    <w:rsid w:val="005A6B53"/>
    <w:rsid w:val="005C39A7"/>
    <w:rsid w:val="0064648B"/>
    <w:rsid w:val="00662445"/>
    <w:rsid w:val="00690E27"/>
    <w:rsid w:val="006A4758"/>
    <w:rsid w:val="006F6E54"/>
    <w:rsid w:val="00753FF4"/>
    <w:rsid w:val="007563C0"/>
    <w:rsid w:val="007E0306"/>
    <w:rsid w:val="00867A98"/>
    <w:rsid w:val="008B15FF"/>
    <w:rsid w:val="008B5EE8"/>
    <w:rsid w:val="008D51EC"/>
    <w:rsid w:val="008E1075"/>
    <w:rsid w:val="008F3E08"/>
    <w:rsid w:val="00923E40"/>
    <w:rsid w:val="009346BE"/>
    <w:rsid w:val="00951A50"/>
    <w:rsid w:val="00956B24"/>
    <w:rsid w:val="009836BD"/>
    <w:rsid w:val="00993E69"/>
    <w:rsid w:val="009A146D"/>
    <w:rsid w:val="009A33C6"/>
    <w:rsid w:val="009A755C"/>
    <w:rsid w:val="009E435D"/>
    <w:rsid w:val="009F771D"/>
    <w:rsid w:val="00A34865"/>
    <w:rsid w:val="00A3608D"/>
    <w:rsid w:val="00A64D38"/>
    <w:rsid w:val="00A83B03"/>
    <w:rsid w:val="00A93CC7"/>
    <w:rsid w:val="00B01E4C"/>
    <w:rsid w:val="00B6037F"/>
    <w:rsid w:val="00B7187B"/>
    <w:rsid w:val="00B9769A"/>
    <w:rsid w:val="00BB5A16"/>
    <w:rsid w:val="00C307AB"/>
    <w:rsid w:val="00C90CF2"/>
    <w:rsid w:val="00C969D5"/>
    <w:rsid w:val="00CA006A"/>
    <w:rsid w:val="00CB3997"/>
    <w:rsid w:val="00CE0952"/>
    <w:rsid w:val="00CE383C"/>
    <w:rsid w:val="00CF29C1"/>
    <w:rsid w:val="00D30EE5"/>
    <w:rsid w:val="00D328E3"/>
    <w:rsid w:val="00D342DB"/>
    <w:rsid w:val="00D52351"/>
    <w:rsid w:val="00D52451"/>
    <w:rsid w:val="00D6351C"/>
    <w:rsid w:val="00D906C1"/>
    <w:rsid w:val="00D91831"/>
    <w:rsid w:val="00DC76C2"/>
    <w:rsid w:val="00DF0740"/>
    <w:rsid w:val="00DF165C"/>
    <w:rsid w:val="00DF7727"/>
    <w:rsid w:val="00E912C6"/>
    <w:rsid w:val="00F10ADC"/>
    <w:rsid w:val="00F157C9"/>
    <w:rsid w:val="00F46753"/>
    <w:rsid w:val="00F60E03"/>
    <w:rsid w:val="00FA2BDF"/>
    <w:rsid w:val="00FD6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37DD"/>
  <w15:chartTrackingRefBased/>
  <w15:docId w15:val="{83220462-89FC-7D46-8616-F621F666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62"/>
    <w:pPr>
      <w:spacing w:after="480" w:line="360" w:lineRule="auto"/>
    </w:pPr>
  </w:style>
  <w:style w:type="paragraph" w:styleId="Heading1">
    <w:name w:val="heading 1"/>
    <w:basedOn w:val="Normal"/>
    <w:next w:val="Normal"/>
    <w:link w:val="Heading1Char"/>
    <w:uiPriority w:val="2"/>
    <w:qFormat/>
    <w:rsid w:val="004539B2"/>
    <w:pPr>
      <w:spacing w:after="840"/>
      <w:outlineLvl w:val="0"/>
    </w:pPr>
    <w:rPr>
      <w:rFonts w:cstheme="majorHAnsi"/>
      <w:b/>
      <w:bCs/>
      <w:color w:val="C2171C" w:themeColor="accent2"/>
      <w:sz w:val="44"/>
      <w:szCs w:val="40"/>
    </w:rPr>
  </w:style>
  <w:style w:type="paragraph" w:styleId="Heading2">
    <w:name w:val="heading 2"/>
    <w:basedOn w:val="Normal"/>
    <w:next w:val="Normal"/>
    <w:link w:val="Heading2Char"/>
    <w:uiPriority w:val="2"/>
    <w:qFormat/>
    <w:rsid w:val="003F4ABA"/>
    <w:pPr>
      <w:spacing w:after="240"/>
      <w:outlineLvl w:val="1"/>
    </w:pPr>
    <w:rPr>
      <w:rFonts w:cstheme="majorHAnsi"/>
      <w:b/>
      <w:bCs/>
      <w:color w:val="000050" w:themeColor="accent1"/>
      <w:sz w:val="40"/>
      <w:szCs w:val="36"/>
    </w:rPr>
  </w:style>
  <w:style w:type="paragraph" w:styleId="Heading3">
    <w:name w:val="heading 3"/>
    <w:basedOn w:val="Heading2"/>
    <w:next w:val="Normal"/>
    <w:link w:val="Heading3Char"/>
    <w:uiPriority w:val="2"/>
    <w:qFormat/>
    <w:rsid w:val="003F4ABA"/>
    <w:pPr>
      <w:outlineLvl w:val="2"/>
    </w:pPr>
    <w:rPr>
      <w:sz w:val="36"/>
      <w:szCs w:val="44"/>
    </w:rPr>
  </w:style>
  <w:style w:type="paragraph" w:styleId="Heading4">
    <w:name w:val="heading 4"/>
    <w:basedOn w:val="Normal"/>
    <w:next w:val="Normal"/>
    <w:link w:val="Heading4Char"/>
    <w:uiPriority w:val="2"/>
    <w:qFormat/>
    <w:rsid w:val="003F4ABA"/>
    <w:pPr>
      <w:spacing w:after="240"/>
      <w:outlineLvl w:val="3"/>
    </w:pPr>
    <w:rPr>
      <w:rFonts w:cstheme="majorHAnsi"/>
      <w:b/>
      <w:bCs/>
      <w:sz w:val="32"/>
      <w:szCs w:val="28"/>
    </w:rPr>
  </w:style>
  <w:style w:type="paragraph" w:styleId="Heading5">
    <w:name w:val="heading 5"/>
    <w:basedOn w:val="Normal"/>
    <w:next w:val="Normal"/>
    <w:link w:val="Heading5Char"/>
    <w:uiPriority w:val="2"/>
    <w:qFormat/>
    <w:rsid w:val="003F4ABA"/>
    <w:pPr>
      <w:spacing w:after="240"/>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539B2"/>
    <w:rPr>
      <w:rFonts w:cstheme="majorHAnsi"/>
      <w:b/>
      <w:bCs/>
      <w:color w:val="C2171C" w:themeColor="accent2"/>
      <w:sz w:val="44"/>
      <w:szCs w:val="40"/>
    </w:rPr>
  </w:style>
  <w:style w:type="character" w:customStyle="1" w:styleId="Heading2Char">
    <w:name w:val="Heading 2 Char"/>
    <w:basedOn w:val="DefaultParagraphFont"/>
    <w:link w:val="Heading2"/>
    <w:uiPriority w:val="2"/>
    <w:rsid w:val="00186262"/>
    <w:rPr>
      <w:rFonts w:cstheme="majorHAnsi"/>
      <w:b/>
      <w:bCs/>
      <w:color w:val="000050" w:themeColor="accent1"/>
      <w:sz w:val="40"/>
      <w:szCs w:val="36"/>
    </w:rPr>
  </w:style>
  <w:style w:type="character" w:customStyle="1" w:styleId="Heading3Char">
    <w:name w:val="Heading 3 Char"/>
    <w:basedOn w:val="DefaultParagraphFont"/>
    <w:link w:val="Heading3"/>
    <w:uiPriority w:val="2"/>
    <w:rsid w:val="00186262"/>
    <w:rPr>
      <w:rFonts w:cstheme="majorHAnsi"/>
      <w:b/>
      <w:bCs/>
      <w:color w:val="000050" w:themeColor="accent1"/>
      <w:sz w:val="36"/>
      <w:szCs w:val="44"/>
    </w:rPr>
  </w:style>
  <w:style w:type="character" w:customStyle="1" w:styleId="Heading4Char">
    <w:name w:val="Heading 4 Char"/>
    <w:basedOn w:val="DefaultParagraphFont"/>
    <w:link w:val="Heading4"/>
    <w:uiPriority w:val="2"/>
    <w:rsid w:val="00186262"/>
    <w:rPr>
      <w:rFonts w:cstheme="majorHAnsi"/>
      <w:b/>
      <w:bCs/>
      <w:sz w:val="32"/>
      <w:szCs w:val="28"/>
    </w:rPr>
  </w:style>
  <w:style w:type="character" w:customStyle="1" w:styleId="Heading5Char">
    <w:name w:val="Heading 5 Char"/>
    <w:basedOn w:val="DefaultParagraphFont"/>
    <w:link w:val="Heading5"/>
    <w:uiPriority w:val="2"/>
    <w:rsid w:val="00186262"/>
    <w:rPr>
      <w:rFonts w:ascii="Arial" w:hAnsi="Arial" w:cs="Arial"/>
      <w:b/>
      <w:bCs/>
      <w:sz w:val="28"/>
    </w:rPr>
  </w:style>
  <w:style w:type="paragraph" w:customStyle="1" w:styleId="Tablecopy">
    <w:name w:val="Table copy"/>
    <w:basedOn w:val="Normal"/>
    <w:uiPriority w:val="9"/>
    <w:qFormat/>
    <w:rsid w:val="00C969D5"/>
    <w:pPr>
      <w:spacing w:before="200" w:after="100" w:line="320" w:lineRule="exact"/>
      <w:outlineLvl w:val="2"/>
    </w:pPr>
    <w:rPr>
      <w:rFonts w:ascii="Arial" w:hAnsi="Arial" w:cstheme="majorHAnsi"/>
      <w:b/>
      <w:bCs/>
      <w:color w:val="262626" w:themeColor="text1" w:themeTint="D9"/>
      <w:szCs w:val="18"/>
    </w:rPr>
  </w:style>
  <w:style w:type="paragraph" w:customStyle="1" w:styleId="AddressBlock">
    <w:name w:val="Address Block"/>
    <w:basedOn w:val="Normal"/>
    <w:uiPriority w:val="5"/>
    <w:qFormat/>
    <w:rsid w:val="00FD6770"/>
    <w:pPr>
      <w:tabs>
        <w:tab w:val="left" w:pos="7460"/>
      </w:tabs>
      <w:contextualSpacing/>
    </w:pPr>
  </w:style>
  <w:style w:type="paragraph" w:customStyle="1" w:styleId="NormalunderSH">
    <w:name w:val="Normal under SH"/>
    <w:basedOn w:val="Normal"/>
    <w:link w:val="NormalunderSHChar"/>
    <w:unhideWhenUsed/>
    <w:rsid w:val="00D52351"/>
    <w:pPr>
      <w:spacing w:before="120"/>
    </w:pPr>
  </w:style>
  <w:style w:type="character" w:customStyle="1" w:styleId="NormalunderSHChar">
    <w:name w:val="Normal under SH Char"/>
    <w:basedOn w:val="DefaultParagraphFont"/>
    <w:link w:val="NormalunderSH"/>
    <w:rsid w:val="00482DDF"/>
  </w:style>
  <w:style w:type="paragraph" w:customStyle="1" w:styleId="Normal-additionalspace">
    <w:name w:val="Normal - additional space"/>
    <w:basedOn w:val="Normal"/>
    <w:link w:val="Normal-additionalspaceChar"/>
    <w:rsid w:val="00D52351"/>
    <w:pPr>
      <w:spacing w:line="720" w:lineRule="auto"/>
    </w:pPr>
  </w:style>
  <w:style w:type="character" w:customStyle="1" w:styleId="Normal-additionalspaceChar">
    <w:name w:val="Normal - additional space Char"/>
    <w:basedOn w:val="DefaultParagraphFont"/>
    <w:link w:val="Normal-additionalspace"/>
    <w:rsid w:val="00D52351"/>
  </w:style>
  <w:style w:type="paragraph" w:styleId="ListBullet">
    <w:name w:val="List Bullet"/>
    <w:basedOn w:val="Normal"/>
    <w:uiPriority w:val="3"/>
    <w:qFormat/>
    <w:rsid w:val="00D52351"/>
    <w:pPr>
      <w:spacing w:before="120"/>
    </w:pPr>
  </w:style>
  <w:style w:type="paragraph" w:styleId="Subtitle">
    <w:name w:val="Subtitle"/>
    <w:basedOn w:val="Normal"/>
    <w:next w:val="Normal"/>
    <w:link w:val="SubtitleChar"/>
    <w:uiPriority w:val="2"/>
    <w:qFormat/>
    <w:rsid w:val="00544F72"/>
    <w:pPr>
      <w:numPr>
        <w:ilvl w:val="1"/>
      </w:numPr>
      <w:spacing w:after="160"/>
    </w:pPr>
    <w:rPr>
      <w:rFonts w:eastAsiaTheme="minorEastAsia"/>
      <w:b/>
      <w:color w:val="000050" w:themeColor="accent1"/>
      <w:sz w:val="36"/>
      <w:szCs w:val="22"/>
    </w:rPr>
  </w:style>
  <w:style w:type="character" w:customStyle="1" w:styleId="SubtitleChar">
    <w:name w:val="Subtitle Char"/>
    <w:basedOn w:val="DefaultParagraphFont"/>
    <w:link w:val="Subtitle"/>
    <w:uiPriority w:val="2"/>
    <w:rsid w:val="00186262"/>
    <w:rPr>
      <w:rFonts w:eastAsiaTheme="minorEastAsia"/>
      <w:b/>
      <w:color w:val="000050" w:themeColor="accent1"/>
      <w:sz w:val="36"/>
      <w:szCs w:val="22"/>
    </w:rPr>
  </w:style>
  <w:style w:type="character" w:styleId="Emphasis">
    <w:name w:val="Emphasis"/>
    <w:basedOn w:val="DefaultParagraphFont"/>
    <w:uiPriority w:val="20"/>
    <w:qFormat/>
    <w:rsid w:val="00D52351"/>
    <w:rPr>
      <w:rFonts w:asciiTheme="minorHAnsi" w:hAnsiTheme="minorHAnsi"/>
      <w:b/>
      <w:i w:val="0"/>
      <w:iCs/>
      <w:sz w:val="28"/>
    </w:rPr>
  </w:style>
  <w:style w:type="paragraph" w:styleId="ListParagraph">
    <w:name w:val="List Paragraph"/>
    <w:basedOn w:val="Normal"/>
    <w:next w:val="Normal"/>
    <w:uiPriority w:val="34"/>
    <w:qFormat/>
    <w:rsid w:val="00087FA3"/>
    <w:pPr>
      <w:numPr>
        <w:numId w:val="3"/>
      </w:numPr>
      <w:spacing w:before="120" w:after="360"/>
    </w:pPr>
    <w:rPr>
      <w:lang w:val="en-US"/>
    </w:rPr>
  </w:style>
  <w:style w:type="paragraph" w:styleId="Quote">
    <w:name w:val="Quote"/>
    <w:basedOn w:val="Normal"/>
    <w:next w:val="Normal"/>
    <w:link w:val="QuoteChar"/>
    <w:uiPriority w:val="29"/>
    <w:qFormat/>
    <w:rsid w:val="00B01E4C"/>
    <w:pPr>
      <w:spacing w:before="200" w:after="160"/>
      <w:ind w:left="1701" w:right="1701"/>
    </w:pPr>
    <w:rPr>
      <w:iCs/>
      <w:color w:val="000050" w:themeColor="accent1"/>
    </w:rPr>
  </w:style>
  <w:style w:type="character" w:customStyle="1" w:styleId="QuoteChar">
    <w:name w:val="Quote Char"/>
    <w:basedOn w:val="DefaultParagraphFont"/>
    <w:link w:val="Quote"/>
    <w:uiPriority w:val="29"/>
    <w:rsid w:val="00B01E4C"/>
    <w:rPr>
      <w:iCs/>
      <w:color w:val="000050" w:themeColor="accent1"/>
    </w:rPr>
  </w:style>
  <w:style w:type="paragraph" w:styleId="IntenseQuote">
    <w:name w:val="Intense Quote"/>
    <w:basedOn w:val="Normal"/>
    <w:next w:val="Normal"/>
    <w:link w:val="IntenseQuoteChar"/>
    <w:uiPriority w:val="19"/>
    <w:qFormat/>
    <w:rsid w:val="00DF165C"/>
    <w:pPr>
      <w:pBdr>
        <w:top w:val="single" w:sz="4" w:space="10" w:color="000050" w:themeColor="accent1"/>
        <w:bottom w:val="single" w:sz="4" w:space="10" w:color="000050" w:themeColor="accent1"/>
      </w:pBdr>
      <w:spacing w:before="240" w:after="240"/>
      <w:ind w:left="1134" w:right="1134"/>
    </w:pPr>
    <w:rPr>
      <w:iCs/>
      <w:color w:val="000050" w:themeColor="accent1"/>
    </w:rPr>
  </w:style>
  <w:style w:type="character" w:customStyle="1" w:styleId="IntenseQuoteChar">
    <w:name w:val="Intense Quote Char"/>
    <w:basedOn w:val="DefaultParagraphFont"/>
    <w:link w:val="IntenseQuote"/>
    <w:uiPriority w:val="19"/>
    <w:rsid w:val="00482DDF"/>
    <w:rPr>
      <w:iCs/>
      <w:color w:val="000050" w:themeColor="accent1"/>
    </w:rPr>
  </w:style>
  <w:style w:type="character" w:styleId="SubtleEmphasis">
    <w:name w:val="Subtle Emphasis"/>
    <w:basedOn w:val="DefaultParagraphFont"/>
    <w:uiPriority w:val="19"/>
    <w:unhideWhenUsed/>
    <w:qFormat/>
    <w:rsid w:val="00D30EE5"/>
    <w:rPr>
      <w:rFonts w:asciiTheme="minorHAnsi" w:hAnsiTheme="minorHAnsi"/>
      <w:i w:val="0"/>
      <w:iCs/>
      <w:color w:val="000050" w:themeColor="accent1"/>
      <w:sz w:val="28"/>
    </w:rPr>
  </w:style>
  <w:style w:type="character" w:styleId="IntenseEmphasis">
    <w:name w:val="Intense Emphasis"/>
    <w:basedOn w:val="DefaultParagraphFont"/>
    <w:uiPriority w:val="19"/>
    <w:qFormat/>
    <w:rsid w:val="00D52351"/>
    <w:rPr>
      <w:rFonts w:ascii="Arial" w:hAnsi="Arial"/>
      <w:b/>
      <w:i w:val="0"/>
      <w:iCs/>
      <w:color w:val="000050" w:themeColor="accent1"/>
      <w:sz w:val="32"/>
    </w:rPr>
  </w:style>
  <w:style w:type="character" w:styleId="SubtleReference">
    <w:name w:val="Subtle Reference"/>
    <w:basedOn w:val="DefaultParagraphFont"/>
    <w:uiPriority w:val="31"/>
    <w:rsid w:val="00D52351"/>
    <w:rPr>
      <w:rFonts w:asciiTheme="minorHAnsi" w:hAnsiTheme="minorHAnsi"/>
      <w:caps w:val="0"/>
      <w:smallCaps w:val="0"/>
      <w:color w:val="0000BB" w:themeColor="accent1" w:themeTint="BF"/>
      <w:sz w:val="24"/>
    </w:rPr>
  </w:style>
  <w:style w:type="character" w:styleId="IntenseReference">
    <w:name w:val="Intense Reference"/>
    <w:basedOn w:val="DefaultParagraphFont"/>
    <w:uiPriority w:val="32"/>
    <w:rsid w:val="00D52351"/>
    <w:rPr>
      <w:rFonts w:asciiTheme="minorHAnsi" w:hAnsiTheme="minorHAnsi"/>
      <w:b w:val="0"/>
      <w:bCs/>
      <w:i w:val="0"/>
      <w:caps w:val="0"/>
      <w:smallCaps w:val="0"/>
      <w:color w:val="0000BB" w:themeColor="accent1" w:themeTint="BF"/>
      <w:spacing w:val="5"/>
      <w:sz w:val="24"/>
    </w:rPr>
  </w:style>
  <w:style w:type="character" w:styleId="BookTitle">
    <w:name w:val="Book Title"/>
    <w:basedOn w:val="DefaultParagraphFont"/>
    <w:uiPriority w:val="33"/>
    <w:rsid w:val="00D52351"/>
    <w:rPr>
      <w:rFonts w:asciiTheme="minorHAnsi" w:hAnsiTheme="minorHAnsi"/>
      <w:b/>
      <w:bCs/>
      <w:i w:val="0"/>
      <w:iCs/>
      <w:spacing w:val="5"/>
      <w:sz w:val="24"/>
    </w:rPr>
  </w:style>
  <w:style w:type="paragraph" w:styleId="TOCHeading">
    <w:name w:val="TOC Heading"/>
    <w:basedOn w:val="Heading2"/>
    <w:next w:val="Normal"/>
    <w:uiPriority w:val="39"/>
    <w:unhideWhenUsed/>
    <w:qFormat/>
    <w:rsid w:val="00D30EE5"/>
    <w:pPr>
      <w:keepNext/>
      <w:keepLines/>
      <w:pBdr>
        <w:bottom w:val="single" w:sz="8" w:space="1" w:color="000050" w:themeColor="accent1"/>
      </w:pBdr>
      <w:spacing w:before="240" w:line="259" w:lineRule="auto"/>
      <w:outlineLvl w:val="9"/>
    </w:pPr>
    <w:rPr>
      <w:rFonts w:eastAsiaTheme="majorEastAsia" w:cstheme="majorBidi"/>
      <w:bCs w:val="0"/>
      <w:color w:val="C2171C" w:themeColor="accent2"/>
      <w:szCs w:val="32"/>
      <w:lang w:val="en-US"/>
    </w:rPr>
  </w:style>
  <w:style w:type="paragraph" w:styleId="Title">
    <w:name w:val="Title"/>
    <w:basedOn w:val="Normal"/>
    <w:next w:val="Normal"/>
    <w:link w:val="TitleChar"/>
    <w:uiPriority w:val="10"/>
    <w:qFormat/>
    <w:rsid w:val="00CF29C1"/>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99"/>
    <w:rsid w:val="00CF29C1"/>
    <w:rPr>
      <w:rFonts w:asciiTheme="majorHAnsi" w:eastAsiaTheme="majorEastAsia" w:hAnsiTheme="majorHAnsi" w:cstheme="majorBidi"/>
      <w:spacing w:val="-10"/>
      <w:kern w:val="28"/>
      <w:sz w:val="36"/>
      <w:szCs w:val="56"/>
    </w:rPr>
  </w:style>
  <w:style w:type="paragraph" w:customStyle="1" w:styleId="Feature">
    <w:name w:val="Feature"/>
    <w:basedOn w:val="Normal"/>
    <w:uiPriority w:val="4"/>
    <w:qFormat/>
    <w:rsid w:val="005A55FC"/>
    <w:pPr>
      <w:pBdr>
        <w:top w:val="single" w:sz="4" w:space="5" w:color="000050" w:themeColor="accent1"/>
        <w:left w:val="single" w:sz="4" w:space="5" w:color="000050" w:themeColor="accent1"/>
        <w:bottom w:val="single" w:sz="4" w:space="5" w:color="000050" w:themeColor="accent1"/>
        <w:right w:val="single" w:sz="4" w:space="5" w:color="000050" w:themeColor="accent1"/>
      </w:pBdr>
      <w:shd w:val="clear" w:color="auto" w:fill="000050" w:themeFill="accent1"/>
      <w:spacing w:after="240" w:line="276" w:lineRule="auto"/>
    </w:pPr>
    <w:rPr>
      <w:b/>
      <w:color w:val="FFFFFF" w:themeColor="background1"/>
      <w:sz w:val="32"/>
      <w:szCs w:val="28"/>
    </w:rPr>
  </w:style>
  <w:style w:type="character" w:customStyle="1" w:styleId="Story">
    <w:name w:val="Story"/>
    <w:basedOn w:val="DefaultParagraphFont"/>
    <w:uiPriority w:val="3"/>
    <w:qFormat/>
    <w:rsid w:val="0064648B"/>
    <w:rPr>
      <w:rFonts w:ascii="Arial" w:hAnsi="Arial" w:cs="Arial" w:hint="default"/>
      <w:b/>
      <w:bCs/>
      <w:color w:val="auto"/>
      <w:sz w:val="32"/>
      <w:bdr w:val="none" w:sz="0" w:space="0" w:color="auto"/>
      <w:shd w:val="clear" w:color="auto" w:fill="FBC100" w:themeFill="background2"/>
    </w:rPr>
  </w:style>
  <w:style w:type="paragraph" w:styleId="Header">
    <w:name w:val="header"/>
    <w:basedOn w:val="Normal"/>
    <w:link w:val="HeaderChar"/>
    <w:uiPriority w:val="99"/>
    <w:unhideWhenUsed/>
    <w:rsid w:val="00022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2B"/>
    <w:rPr>
      <w:sz w:val="28"/>
    </w:rPr>
  </w:style>
  <w:style w:type="paragraph" w:styleId="Footer">
    <w:name w:val="footer"/>
    <w:basedOn w:val="Normal"/>
    <w:link w:val="FooterChar"/>
    <w:uiPriority w:val="99"/>
    <w:unhideWhenUsed/>
    <w:rsid w:val="00022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2B"/>
    <w:rPr>
      <w:sz w:val="28"/>
    </w:rPr>
  </w:style>
  <w:style w:type="paragraph" w:styleId="Caption">
    <w:name w:val="caption"/>
    <w:basedOn w:val="Normal"/>
    <w:next w:val="Normal"/>
    <w:uiPriority w:val="35"/>
    <w:semiHidden/>
    <w:unhideWhenUsed/>
    <w:qFormat/>
    <w:rsid w:val="00036880"/>
    <w:pPr>
      <w:spacing w:after="200" w:line="240" w:lineRule="auto"/>
    </w:pPr>
    <w:rPr>
      <w:iCs/>
      <w:color w:val="000050" w:themeColor="accent1"/>
      <w:szCs w:val="18"/>
    </w:rPr>
  </w:style>
  <w:style w:type="table" w:styleId="TableGrid">
    <w:name w:val="Table Grid"/>
    <w:basedOn w:val="TableNormal"/>
    <w:uiPriority w:val="39"/>
    <w:rsid w:val="00D3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30EE5"/>
    <w:rPr>
      <w:rFonts w:asciiTheme="minorHAnsi" w:hAnsiTheme="minorHAnsi"/>
      <w:b/>
      <w:bCs/>
      <w:color w:val="000050" w:themeColor="accent1"/>
      <w:sz w:val="32"/>
    </w:rPr>
  </w:style>
  <w:style w:type="paragraph" w:styleId="TOC1">
    <w:name w:val="toc 1"/>
    <w:basedOn w:val="Normal"/>
    <w:next w:val="Normal"/>
    <w:autoRedefine/>
    <w:uiPriority w:val="39"/>
    <w:unhideWhenUsed/>
    <w:rsid w:val="00867A98"/>
    <w:pPr>
      <w:tabs>
        <w:tab w:val="right" w:leader="dot" w:pos="9016"/>
      </w:tabs>
      <w:spacing w:after="100"/>
    </w:pPr>
    <w:rPr>
      <w:noProof/>
    </w:rPr>
  </w:style>
  <w:style w:type="paragraph" w:styleId="TOC2">
    <w:name w:val="toc 2"/>
    <w:basedOn w:val="Normal"/>
    <w:next w:val="Normal"/>
    <w:autoRedefine/>
    <w:uiPriority w:val="39"/>
    <w:unhideWhenUsed/>
    <w:rsid w:val="00D30EE5"/>
    <w:pPr>
      <w:spacing w:after="100"/>
      <w:ind w:left="280"/>
    </w:pPr>
  </w:style>
  <w:style w:type="paragraph" w:styleId="TOC3">
    <w:name w:val="toc 3"/>
    <w:basedOn w:val="Normal"/>
    <w:next w:val="Normal"/>
    <w:autoRedefine/>
    <w:uiPriority w:val="39"/>
    <w:unhideWhenUsed/>
    <w:rsid w:val="00D30EE5"/>
    <w:pPr>
      <w:spacing w:after="100"/>
      <w:ind w:left="560"/>
    </w:pPr>
  </w:style>
  <w:style w:type="character" w:styleId="Hyperlink">
    <w:name w:val="Hyperlink"/>
    <w:basedOn w:val="DefaultParagraphFont"/>
    <w:uiPriority w:val="99"/>
    <w:unhideWhenUsed/>
    <w:rsid w:val="00D30EE5"/>
    <w:rPr>
      <w:color w:val="0563C1" w:themeColor="hyperlink"/>
      <w:u w:val="single"/>
    </w:rPr>
  </w:style>
  <w:style w:type="table" w:styleId="GridTable4-Accent1">
    <w:name w:val="Grid Table 4 Accent 1"/>
    <w:basedOn w:val="TableNormal"/>
    <w:uiPriority w:val="49"/>
    <w:rsid w:val="008D51EC"/>
    <w:tblPr>
      <w:tblStyleRowBandSize w:val="1"/>
      <w:tblStyleColBandSize w:val="1"/>
      <w:tblBorders>
        <w:top w:val="single" w:sz="4" w:space="0" w:color="0000FC" w:themeColor="accent1" w:themeTint="99"/>
        <w:left w:val="single" w:sz="4" w:space="0" w:color="0000FC" w:themeColor="accent1" w:themeTint="99"/>
        <w:bottom w:val="single" w:sz="4" w:space="0" w:color="0000FC" w:themeColor="accent1" w:themeTint="99"/>
        <w:right w:val="single" w:sz="4" w:space="0" w:color="0000FC" w:themeColor="accent1" w:themeTint="99"/>
        <w:insideH w:val="single" w:sz="4" w:space="0" w:color="0000FC" w:themeColor="accent1" w:themeTint="99"/>
        <w:insideV w:val="single" w:sz="4" w:space="0" w:color="0000FC" w:themeColor="accent1" w:themeTint="99"/>
      </w:tblBorders>
    </w:tblPr>
    <w:tblStylePr w:type="firstRow">
      <w:rPr>
        <w:b/>
        <w:bCs/>
        <w:color w:val="FFFFFF" w:themeColor="background1"/>
      </w:rPr>
      <w:tblPr/>
      <w:tcPr>
        <w:tcBorders>
          <w:top w:val="single" w:sz="4" w:space="0" w:color="000050" w:themeColor="accent1"/>
          <w:left w:val="single" w:sz="4" w:space="0" w:color="000050" w:themeColor="accent1"/>
          <w:bottom w:val="single" w:sz="4" w:space="0" w:color="000050" w:themeColor="accent1"/>
          <w:right w:val="single" w:sz="4" w:space="0" w:color="000050" w:themeColor="accent1"/>
          <w:insideH w:val="nil"/>
          <w:insideV w:val="nil"/>
        </w:tcBorders>
        <w:shd w:val="clear" w:color="auto" w:fill="000050" w:themeFill="accent1"/>
      </w:tcPr>
    </w:tblStylePr>
    <w:tblStylePr w:type="lastRow">
      <w:rPr>
        <w:b/>
        <w:bCs/>
      </w:rPr>
      <w:tblPr/>
      <w:tcPr>
        <w:tcBorders>
          <w:top w:val="double" w:sz="4" w:space="0" w:color="000050" w:themeColor="accent1"/>
        </w:tcBorders>
      </w:tcPr>
    </w:tblStylePr>
    <w:tblStylePr w:type="firstCol">
      <w:rPr>
        <w:b/>
        <w:bCs/>
      </w:rPr>
    </w:tblStylePr>
    <w:tblStylePr w:type="lastCol">
      <w:rPr>
        <w:b/>
        <w:bCs/>
      </w:rPr>
    </w:tblStylePr>
    <w:tblStylePr w:type="band1Vert">
      <w:tblPr/>
      <w:tcPr>
        <w:shd w:val="clear" w:color="auto" w:fill="A9A9FF" w:themeFill="accent1" w:themeFillTint="33"/>
      </w:tcPr>
    </w:tblStylePr>
    <w:tblStylePr w:type="band1Horz">
      <w:tblPr/>
      <w:tcPr>
        <w:shd w:val="clear" w:color="auto" w:fill="A9A9FF" w:themeFill="accent1" w:themeFillTint="33"/>
      </w:tcPr>
    </w:tblStylePr>
  </w:style>
  <w:style w:type="table" w:styleId="ListTable3-Accent1">
    <w:name w:val="List Table 3 Accent 1"/>
    <w:basedOn w:val="TableNormal"/>
    <w:uiPriority w:val="48"/>
    <w:rsid w:val="008D51EC"/>
    <w:tblPr>
      <w:tblStyleRowBandSize w:val="1"/>
      <w:tblStyleColBandSize w:val="1"/>
      <w:tblBorders>
        <w:top w:val="single" w:sz="4" w:space="0" w:color="000050" w:themeColor="accent1"/>
        <w:left w:val="single" w:sz="4" w:space="0" w:color="000050" w:themeColor="accent1"/>
        <w:bottom w:val="single" w:sz="4" w:space="0" w:color="000050" w:themeColor="accent1"/>
        <w:right w:val="single" w:sz="4" w:space="0" w:color="000050" w:themeColor="accent1"/>
      </w:tblBorders>
    </w:tblPr>
    <w:tblStylePr w:type="firstRow">
      <w:rPr>
        <w:b/>
        <w:bCs/>
        <w:color w:val="FFFFFF" w:themeColor="background1"/>
      </w:rPr>
      <w:tblPr/>
      <w:tcPr>
        <w:shd w:val="clear" w:color="auto" w:fill="000050" w:themeFill="accent1"/>
      </w:tcPr>
    </w:tblStylePr>
    <w:tblStylePr w:type="lastRow">
      <w:rPr>
        <w:b/>
        <w:bCs/>
      </w:rPr>
      <w:tblPr/>
      <w:tcPr>
        <w:tcBorders>
          <w:top w:val="double" w:sz="4" w:space="0" w:color="0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50" w:themeColor="accent1"/>
          <w:right w:val="single" w:sz="4" w:space="0" w:color="000050" w:themeColor="accent1"/>
        </w:tcBorders>
      </w:tcPr>
    </w:tblStylePr>
    <w:tblStylePr w:type="band1Horz">
      <w:tblPr/>
      <w:tcPr>
        <w:tcBorders>
          <w:top w:val="single" w:sz="4" w:space="0" w:color="000050" w:themeColor="accent1"/>
          <w:bottom w:val="single" w:sz="4" w:space="0" w:color="0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50" w:themeColor="accent1"/>
          <w:left w:val="nil"/>
        </w:tcBorders>
      </w:tcPr>
    </w:tblStylePr>
    <w:tblStylePr w:type="swCell">
      <w:tblPr/>
      <w:tcPr>
        <w:tcBorders>
          <w:top w:val="double" w:sz="4" w:space="0" w:color="000050" w:themeColor="accent1"/>
          <w:right w:val="nil"/>
        </w:tcBorders>
      </w:tcPr>
    </w:tblStylePr>
  </w:style>
  <w:style w:type="table" w:customStyle="1" w:styleId="DBIAtable">
    <w:name w:val="DBIA table"/>
    <w:basedOn w:val="TableNormal"/>
    <w:uiPriority w:val="99"/>
    <w:rsid w:val="006F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inorHAnsi" w:hAnsiTheme="minorHAnsi"/>
        <w:b/>
        <w:color w:val="FFFFFF" w:themeColor="background1"/>
        <w:sz w:val="28"/>
      </w:rPr>
      <w:tblPr/>
      <w:trPr>
        <w:cantSplit/>
        <w:tblHeader/>
      </w:trPr>
      <w:tcPr>
        <w:shd w:val="clear" w:color="auto" w:fill="000050" w:themeFill="accent1"/>
      </w:tcPr>
    </w:tblStylePr>
    <w:tblStylePr w:type="firstCol">
      <w:rPr>
        <w:rFonts w:asciiTheme="minorHAnsi" w:hAnsiTheme="minorHAnsi"/>
        <w:b/>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3041">
      <w:bodyDiv w:val="1"/>
      <w:marLeft w:val="0"/>
      <w:marRight w:val="0"/>
      <w:marTop w:val="0"/>
      <w:marBottom w:val="0"/>
      <w:divBdr>
        <w:top w:val="none" w:sz="0" w:space="0" w:color="auto"/>
        <w:left w:val="none" w:sz="0" w:space="0" w:color="auto"/>
        <w:bottom w:val="none" w:sz="0" w:space="0" w:color="auto"/>
        <w:right w:val="none" w:sz="0" w:space="0" w:color="auto"/>
      </w:divBdr>
    </w:div>
    <w:div w:id="18427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arlotte.terrasi@aoh.edu.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sensesaus.sharepoint.com/Shared%20Documents/Therapy%20Services/Deafblind%20Services/Deafblind%20Information%20Australia%202024/2023%20DBIA%20Deafblind%20Australia%20rebranding/DBIA%20Templates%202023%20_%20DBA%20rebrand/DBIA%20word%20template.dotx" TargetMode="External"/></Relationships>
</file>

<file path=word/theme/theme1.xml><?xml version="1.0" encoding="utf-8"?>
<a:theme xmlns:a="http://schemas.openxmlformats.org/drawingml/2006/main" name="Deafblind Information Australia">
  <a:themeElements>
    <a:clrScheme name="Deafblind Information Australia">
      <a:dk1>
        <a:sysClr val="windowText" lastClr="000000"/>
      </a:dk1>
      <a:lt1>
        <a:sysClr val="window" lastClr="FFFFFF"/>
      </a:lt1>
      <a:dk2>
        <a:srgbClr val="000033"/>
      </a:dk2>
      <a:lt2>
        <a:srgbClr val="FBC100"/>
      </a:lt2>
      <a:accent1>
        <a:srgbClr val="000050"/>
      </a:accent1>
      <a:accent2>
        <a:srgbClr val="C2171C"/>
      </a:accent2>
      <a:accent3>
        <a:srgbClr val="00B2F0"/>
      </a:accent3>
      <a:accent4>
        <a:srgbClr val="F27021"/>
      </a:accent4>
      <a:accent5>
        <a:srgbClr val="F7B795"/>
      </a:accent5>
      <a:accent6>
        <a:srgbClr val="00A8A6"/>
      </a:accent6>
      <a:hlink>
        <a:srgbClr val="0563C1"/>
      </a:hlink>
      <a:folHlink>
        <a:srgbClr val="954F72"/>
      </a:folHlink>
    </a:clrScheme>
    <a:fontScheme name="Deafblind Information Australia">
      <a:majorFont>
        <a:latin typeface="Arial Black"/>
        <a:ea typeface=""/>
        <a:cs typeface=""/>
      </a:majorFont>
      <a:minorFont>
        <a:latin typeface="Arial"/>
        <a:ea typeface=""/>
        <a:cs typeface=""/>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afblind Information Australia" id="{9BB4EDDF-FD06-41ED-BFB6-28D5F1A8A9A8}" vid="{7CEB4C55-CBD8-42AA-8C1F-88B1A5FB01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D78E3A398F3419ADC98240CA9B5DE" ma:contentTypeVersion="33" ma:contentTypeDescription="Create a new document." ma:contentTypeScope="" ma:versionID="9de00f03ec2db228a9c2b6f8c0ad10e3">
  <xsd:schema xmlns:xsd="http://www.w3.org/2001/XMLSchema" xmlns:xs="http://www.w3.org/2001/XMLSchema" xmlns:p="http://schemas.microsoft.com/office/2006/metadata/properties" xmlns:ns1="http://schemas.microsoft.com/sharepoint/v3" xmlns:ns2="042efdc7-59c3-4ea1-acf9-ad98bbf20f11" xmlns:ns3="da0d2570-240f-42ef-b71f-454e6cf9e88e" targetNamespace="http://schemas.microsoft.com/office/2006/metadata/properties" ma:root="true" ma:fieldsID="bb0551624934f24e482d5fe40d968ff5" ns1:_="" ns2:_="" ns3:_="">
    <xsd:import namespace="http://schemas.microsoft.com/sharepoint/v3"/>
    <xsd:import namespace="042efdc7-59c3-4ea1-acf9-ad98bbf20f11"/>
    <xsd:import namespace="da0d2570-240f-42ef-b71f-454e6cf9e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AgendaItem" minOccurs="0"/>
                <xsd:element ref="ns2:TaxCatchAll" minOccurs="0"/>
                <xsd:element ref="ns3:lcf76f155ced4ddcb4097134ff3c332f" minOccurs="0"/>
                <xsd:element ref="ns3:MediaServiceObjectDetectorVersions" minOccurs="0"/>
                <xsd:element ref="ns3:MediaServiceSearchProperties" minOccurs="0"/>
                <xsd:element ref="ns3:URL" minOccurs="0"/>
                <xsd:element ref="ns3:cf635747-a241-421b-be6c-97dbf555f4f2CountryOrRegion" minOccurs="0"/>
                <xsd:element ref="ns3:cf635747-a241-421b-be6c-97dbf555f4f2State" minOccurs="0"/>
                <xsd:element ref="ns3:cf635747-a241-421b-be6c-97dbf555f4f2City" minOccurs="0"/>
                <xsd:element ref="ns3:cf635747-a241-421b-be6c-97dbf555f4f2PostalCode" minOccurs="0"/>
                <xsd:element ref="ns3:cf635747-a241-421b-be6c-97dbf555f4f2Street" minOccurs="0"/>
                <xsd:element ref="ns3:cf635747-a241-421b-be6c-97dbf555f4f2GeoLoc" minOccurs="0"/>
                <xsd:element ref="ns3:cf635747-a241-421b-be6c-97dbf555f4f2DispName"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fdc7-59c3-4ea1-acf9-ad98bbf20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4438d3d-81f9-4fef-91b8-a8ac959800ee}" ma:internalName="TaxCatchAll" ma:showField="CatchAllData" ma:web="042efdc7-59c3-4ea1-acf9-ad98bbf20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d2570-240f-42ef-b71f-454e6cf9e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AgendaItem" ma:index="24" nillable="true" ma:displayName="Agenda Item" ma:format="Dropdown" ma:internalName="AgendaItem"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aa20774-818b-4d7e-a599-6014ff335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RL" ma:index="30" nillable="true" ma:displayName="URL" ma:format="Dropdown" ma:internalName="URL">
      <xsd:simpleType>
        <xsd:restriction base="dms:Unknown"/>
      </xsd:simpleType>
    </xsd:element>
    <xsd:element name="cf635747-a241-421b-be6c-97dbf555f4f2CountryOrRegion" ma:index="31" nillable="true" ma:displayName="URL: Country/Region" ma:internalName="CountryOrRegion" ma:readOnly="true">
      <xsd:simpleType>
        <xsd:restriction base="dms:Text"/>
      </xsd:simpleType>
    </xsd:element>
    <xsd:element name="cf635747-a241-421b-be6c-97dbf555f4f2State" ma:index="32" nillable="true" ma:displayName="URL: State" ma:internalName="State" ma:readOnly="true">
      <xsd:simpleType>
        <xsd:restriction base="dms:Text"/>
      </xsd:simpleType>
    </xsd:element>
    <xsd:element name="cf635747-a241-421b-be6c-97dbf555f4f2City" ma:index="33" nillable="true" ma:displayName="URL: City" ma:internalName="City" ma:readOnly="true">
      <xsd:simpleType>
        <xsd:restriction base="dms:Text"/>
      </xsd:simpleType>
    </xsd:element>
    <xsd:element name="cf635747-a241-421b-be6c-97dbf555f4f2PostalCode" ma:index="34" nillable="true" ma:displayName="URL: Postal Code" ma:internalName="PostalCode" ma:readOnly="true">
      <xsd:simpleType>
        <xsd:restriction base="dms:Text"/>
      </xsd:simpleType>
    </xsd:element>
    <xsd:element name="cf635747-a241-421b-be6c-97dbf555f4f2Street" ma:index="35" nillable="true" ma:displayName="URL: Street" ma:internalName="Street" ma:readOnly="true">
      <xsd:simpleType>
        <xsd:restriction base="dms:Text"/>
      </xsd:simpleType>
    </xsd:element>
    <xsd:element name="cf635747-a241-421b-be6c-97dbf555f4f2GeoLoc" ma:index="36" nillable="true" ma:displayName="URL: Coordinates" ma:internalName="GeoLoc" ma:readOnly="true">
      <xsd:simpleType>
        <xsd:restriction base="dms:Unknown"/>
      </xsd:simpleType>
    </xsd:element>
    <xsd:element name="cf635747-a241-421b-be6c-97dbf555f4f2DispName" ma:index="37" nillable="true" ma:displayName="URL: Name" ma:internalName="DispName" ma:readOnly="true">
      <xsd:simpleType>
        <xsd:restriction base="dms:Text"/>
      </xsd:simpleType>
    </xsd:element>
    <xsd:element name="Status" ma:index="38" nillable="true" ma:displayName="Status" ma:default="1" ma:format="Dropdown" ma:internalName="Status">
      <xsd:simpleType>
        <xsd:restriction base="dms:Boolea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d2570-240f-42ef-b71f-454e6cf9e88e">
      <Terms xmlns="http://schemas.microsoft.com/office/infopath/2007/PartnerControls"/>
    </lcf76f155ced4ddcb4097134ff3c332f>
    <AgendaItem xmlns="da0d2570-240f-42ef-b71f-454e6cf9e88e" xsi:nil="true"/>
    <TaxCatchAll xmlns="042efdc7-59c3-4ea1-acf9-ad98bbf20f11" xsi:nil="true"/>
    <URL xmlns="da0d2570-240f-42ef-b71f-454e6cf9e88e" xsi:nil="true"/>
    <_dlc_DocId xmlns="042efdc7-59c3-4ea1-acf9-ad98bbf20f11">7RRDVNFMW62K-2102554853-1847489</_dlc_DocId>
    <_dlc_DocIdUrl xmlns="042efdc7-59c3-4ea1-acf9-ad98bbf20f11">
      <Url>https://sensesaus.sharepoint.com/_layouts/15/DocIdRedir.aspx?ID=7RRDVNFMW62K-2102554853-1847489</Url>
      <Description>7RRDVNFMW62K-2102554853-1847489</Description>
    </_dlc_DocIdUrl>
    <Status xmlns="da0d2570-240f-42ef-b71f-454e6cf9e88e">true</Statu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B11C-573A-4DA6-A736-3EFAA08E30BC}"/>
</file>

<file path=customXml/itemProps2.xml><?xml version="1.0" encoding="utf-8"?>
<ds:datastoreItem xmlns:ds="http://schemas.openxmlformats.org/officeDocument/2006/customXml" ds:itemID="{E69283AA-C7D7-4BB7-8F86-F90FB35BD908}">
  <ds:schemaRefs>
    <ds:schemaRef ds:uri="http://schemas.microsoft.com/office/2006/metadata/properties"/>
    <ds:schemaRef ds:uri="http://schemas.microsoft.com/office/infopath/2007/PartnerControls"/>
    <ds:schemaRef ds:uri="da0d2570-240f-42ef-b71f-454e6cf9e88e"/>
    <ds:schemaRef ds:uri="042efdc7-59c3-4ea1-acf9-ad98bbf20f11"/>
    <ds:schemaRef ds:uri="http://schemas.microsoft.com/sharepoint/v3"/>
  </ds:schemaRefs>
</ds:datastoreItem>
</file>

<file path=customXml/itemProps3.xml><?xml version="1.0" encoding="utf-8"?>
<ds:datastoreItem xmlns:ds="http://schemas.openxmlformats.org/officeDocument/2006/customXml" ds:itemID="{44D293BA-3271-432F-93F3-565CB36A9A71}">
  <ds:schemaRefs>
    <ds:schemaRef ds:uri="http://schemas.microsoft.com/sharepoint/v3/contenttype/forms"/>
  </ds:schemaRefs>
</ds:datastoreItem>
</file>

<file path=customXml/itemProps4.xml><?xml version="1.0" encoding="utf-8"?>
<ds:datastoreItem xmlns:ds="http://schemas.openxmlformats.org/officeDocument/2006/customXml" ds:itemID="{F4A98DC1-3026-448D-9821-72F35400A87A}">
  <ds:schemaRefs>
    <ds:schemaRef ds:uri="http://schemas.microsoft.com/sharepoint/events"/>
  </ds:schemaRefs>
</ds:datastoreItem>
</file>

<file path=customXml/itemProps5.xml><?xml version="1.0" encoding="utf-8"?>
<ds:datastoreItem xmlns:ds="http://schemas.openxmlformats.org/officeDocument/2006/customXml" ds:itemID="{D030E40C-C6C5-4875-A91F-6847826F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DBIA%20word%20template.dotx</Template>
  <TotalTime>17</TotalTime>
  <Pages>3</Pages>
  <Words>756</Words>
  <Characters>3710</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Melanie Robartson</cp:lastModifiedBy>
  <cp:revision>2</cp:revision>
  <cp:lastPrinted>2021-09-13T03:49:00Z</cp:lastPrinted>
  <dcterms:created xsi:type="dcterms:W3CDTF">2026-01-13T02:00:00Z</dcterms:created>
  <dcterms:modified xsi:type="dcterms:W3CDTF">2026-01-13T02:20:00Z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698a84aa5df4301c5af8c65d949a04a05db0cb502c34e39cfc98c27b421bae65</vt:lpwstr>
  </property>
  <property fmtid="{D5CDD505-2E9C-101B-9397-08002B2CF9AE}" pid="3" name="ContentTypeId">
    <vt:lpwstr>0x01010093CD78E3A398F3419ADC98240CA9B5DE</vt:lpwstr>
  </property>
  <property fmtid="{D5CDD505-2E9C-101B-9397-08002B2CF9AE}" pid="4" name="_dlc_DocIdItemGuid">
    <vt:lpwstr>1343edc4-0a45-4d16-8141-e432932b5da1</vt:lpwstr>
  </property>
  <property fmtid="{D5CDD505-2E9C-101B-9397-08002B2CF9AE}" pid="5" name="MediaServiceImageTags">
    <vt:lpwstr/>
  </property>
</Properties>
</file>